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0CD3F" w14:textId="77777777" w:rsidR="00571E14" w:rsidRPr="00DE1A38" w:rsidRDefault="00571E14">
      <w:pPr>
        <w:rPr>
          <w:rFonts w:ascii="Arial" w:hAnsi="Arial" w:cs="Arial"/>
          <w:b/>
          <w:bCs/>
        </w:rPr>
      </w:pPr>
    </w:p>
    <w:p w14:paraId="7A0ECE5D" w14:textId="77777777" w:rsidR="00213F91" w:rsidRDefault="00893726">
      <w:pPr>
        <w:pStyle w:val="BodyText2"/>
      </w:pPr>
      <w:r>
        <w:t>14</w:t>
      </w:r>
      <w:r w:rsidRPr="00893726">
        <w:rPr>
          <w:vertAlign w:val="superscript"/>
        </w:rPr>
        <w:t>th</w:t>
      </w:r>
      <w:r>
        <w:t xml:space="preserve"> /15</w:t>
      </w:r>
      <w:r w:rsidRPr="00893726">
        <w:rPr>
          <w:vertAlign w:val="superscript"/>
        </w:rPr>
        <w:t>th</w:t>
      </w:r>
      <w:r>
        <w:t xml:space="preserve"> November</w:t>
      </w:r>
      <w:r w:rsidR="00213F91">
        <w:t xml:space="preserve"> 2015</w:t>
      </w:r>
    </w:p>
    <w:p w14:paraId="250FB5E1" w14:textId="77777777" w:rsidR="00571E14" w:rsidRPr="00DE1A38" w:rsidRDefault="00571E14">
      <w:pPr>
        <w:pStyle w:val="BodyText2"/>
      </w:pPr>
      <w:r w:rsidRPr="00DE1A38">
        <w:t>Tutor</w:t>
      </w:r>
      <w:r w:rsidR="00371848">
        <w:t>s</w:t>
      </w:r>
      <w:r w:rsidRPr="00DE1A38">
        <w:t xml:space="preserve">: </w:t>
      </w:r>
      <w:r w:rsidR="002209DC" w:rsidRPr="00DE1A38">
        <w:t xml:space="preserve">Dr </w:t>
      </w:r>
      <w:r w:rsidRPr="00DE1A38">
        <w:t xml:space="preserve">Ruth </w:t>
      </w:r>
      <w:r w:rsidR="00713BB2" w:rsidRPr="00DE1A38">
        <w:t xml:space="preserve">Jones </w:t>
      </w:r>
      <w:r w:rsidR="00B3393F">
        <w:t xml:space="preserve">PhD </w:t>
      </w:r>
      <w:r w:rsidR="00713BB2" w:rsidRPr="00DE1A38">
        <w:t>MCSP</w:t>
      </w:r>
      <w:r w:rsidR="00371848">
        <w:t xml:space="preserve"> &amp; Bill Taylor MSc MCSP</w:t>
      </w:r>
    </w:p>
    <w:p w14:paraId="66C14863" w14:textId="77777777" w:rsidR="00BB59DE" w:rsidRPr="00DE1A38" w:rsidRDefault="00BB59DE" w:rsidP="00BB59DE"/>
    <w:p w14:paraId="2002DB07" w14:textId="77777777" w:rsidR="008742CC" w:rsidRPr="00DE1A38" w:rsidRDefault="008742CC" w:rsidP="008742CC">
      <w:pPr>
        <w:pStyle w:val="BodyText"/>
        <w:jc w:val="both"/>
        <w:rPr>
          <w:szCs w:val="24"/>
        </w:rPr>
      </w:pPr>
    </w:p>
    <w:p w14:paraId="289965F3" w14:textId="77777777" w:rsidR="009F51A6" w:rsidRPr="00DE1A38" w:rsidRDefault="009F51A6" w:rsidP="009F51A6">
      <w:pPr>
        <w:pStyle w:val="BodyText"/>
        <w:spacing w:line="360" w:lineRule="auto"/>
        <w:jc w:val="both"/>
        <w:rPr>
          <w:szCs w:val="24"/>
        </w:rPr>
      </w:pPr>
      <w:r w:rsidRPr="00DE1A38">
        <w:rPr>
          <w:szCs w:val="24"/>
        </w:rPr>
        <w:t xml:space="preserve">This </w:t>
      </w:r>
      <w:r w:rsidR="00134AB4">
        <w:rPr>
          <w:szCs w:val="24"/>
        </w:rPr>
        <w:t xml:space="preserve">highly </w:t>
      </w:r>
      <w:r w:rsidR="00CF4713">
        <w:rPr>
          <w:szCs w:val="24"/>
        </w:rPr>
        <w:t>practical course for</w:t>
      </w:r>
      <w:r>
        <w:rPr>
          <w:szCs w:val="24"/>
        </w:rPr>
        <w:t xml:space="preserve"> the </w:t>
      </w:r>
      <w:r w:rsidR="00CF4713">
        <w:rPr>
          <w:szCs w:val="24"/>
        </w:rPr>
        <w:t>physiotherapist already treating the</w:t>
      </w:r>
      <w:r w:rsidRPr="0016010C">
        <w:rPr>
          <w:szCs w:val="24"/>
        </w:rPr>
        <w:t xml:space="preserve"> </w:t>
      </w:r>
      <w:r w:rsidR="00134AB4">
        <w:rPr>
          <w:szCs w:val="24"/>
        </w:rPr>
        <w:t>pelvic floor</w:t>
      </w:r>
      <w:r>
        <w:rPr>
          <w:szCs w:val="24"/>
        </w:rPr>
        <w:t>, provides</w:t>
      </w:r>
      <w:r w:rsidRPr="00DE1A38">
        <w:rPr>
          <w:szCs w:val="24"/>
        </w:rPr>
        <w:t xml:space="preserve"> an effective assessment &amp; mechanical diagnosis tool that can be applied to manage the </w:t>
      </w:r>
      <w:r>
        <w:rPr>
          <w:szCs w:val="24"/>
        </w:rPr>
        <w:t xml:space="preserve">male patient with </w:t>
      </w:r>
      <w:r w:rsidR="00134AB4" w:rsidRPr="00DE1A38">
        <w:t>chronic pelvic pain</w:t>
      </w:r>
      <w:r w:rsidR="00CF4713">
        <w:t xml:space="preserve"> (CPPS)</w:t>
      </w:r>
      <w:r w:rsidR="00134AB4" w:rsidRPr="00DE1A38">
        <w:t xml:space="preserve">, </w:t>
      </w:r>
      <w:r w:rsidR="00CF4713">
        <w:t xml:space="preserve">sexual and urinary dysfunction. </w:t>
      </w:r>
      <w:r>
        <w:rPr>
          <w:szCs w:val="24"/>
        </w:rPr>
        <w:t xml:space="preserve">It </w:t>
      </w:r>
      <w:r w:rsidRPr="00DE1A38">
        <w:rPr>
          <w:szCs w:val="24"/>
        </w:rPr>
        <w:t xml:space="preserve">looks in detail at the </w:t>
      </w:r>
      <w:r w:rsidR="00CF4713">
        <w:rPr>
          <w:szCs w:val="24"/>
        </w:rPr>
        <w:t xml:space="preserve">movement system, the </w:t>
      </w:r>
      <w:r w:rsidRPr="0016010C">
        <w:rPr>
          <w:bCs/>
          <w:szCs w:val="24"/>
        </w:rPr>
        <w:t>pelvic floor muscles and the pudendal nerve</w:t>
      </w:r>
      <w:r w:rsidRPr="00DE1A38">
        <w:rPr>
          <w:szCs w:val="24"/>
        </w:rPr>
        <w:t xml:space="preserve"> and their role in </w:t>
      </w:r>
      <w:r>
        <w:rPr>
          <w:szCs w:val="24"/>
        </w:rPr>
        <w:t>CPPS</w:t>
      </w:r>
      <w:r w:rsidRPr="00DE1A38">
        <w:rPr>
          <w:szCs w:val="24"/>
        </w:rPr>
        <w:t xml:space="preserve"> conditions</w:t>
      </w:r>
      <w:r>
        <w:rPr>
          <w:szCs w:val="24"/>
        </w:rPr>
        <w:t xml:space="preserve">. It will </w:t>
      </w:r>
      <w:r w:rsidR="00CF4713">
        <w:rPr>
          <w:szCs w:val="24"/>
        </w:rPr>
        <w:t>provide</w:t>
      </w:r>
      <w:r>
        <w:rPr>
          <w:szCs w:val="24"/>
        </w:rPr>
        <w:t xml:space="preserve"> a</w:t>
      </w:r>
      <w:r w:rsidRPr="00DE1A38">
        <w:rPr>
          <w:szCs w:val="24"/>
        </w:rPr>
        <w:t xml:space="preserve"> multi-dimensional, problem orientated rehabilitation approach </w:t>
      </w:r>
      <w:r>
        <w:rPr>
          <w:szCs w:val="24"/>
        </w:rPr>
        <w:t>and evidenc</w:t>
      </w:r>
      <w:r w:rsidR="00CF4713">
        <w:rPr>
          <w:szCs w:val="24"/>
        </w:rPr>
        <w:t>e based practice</w:t>
      </w:r>
      <w:r w:rsidRPr="00DE1A38">
        <w:rPr>
          <w:szCs w:val="24"/>
        </w:rPr>
        <w:t>. Case histories, patient videos, and/or patient demonstrations will be included throughout.</w:t>
      </w:r>
      <w:r w:rsidR="006E0DE9">
        <w:rPr>
          <w:szCs w:val="24"/>
        </w:rPr>
        <w:t xml:space="preserve"> </w:t>
      </w:r>
    </w:p>
    <w:p w14:paraId="1FE8DCEB" w14:textId="77777777" w:rsidR="009F51A6" w:rsidRPr="00DE1A38" w:rsidRDefault="009F51A6" w:rsidP="009F51A6">
      <w:pPr>
        <w:pStyle w:val="BodyText"/>
        <w:rPr>
          <w:szCs w:val="24"/>
        </w:rPr>
      </w:pPr>
    </w:p>
    <w:p w14:paraId="436FDB58" w14:textId="77777777" w:rsidR="00134AB4" w:rsidRDefault="00134AB4" w:rsidP="00134AB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LEARNING OBJECTIVES</w:t>
      </w:r>
    </w:p>
    <w:p w14:paraId="353E8CBF" w14:textId="77777777" w:rsidR="00134AB4" w:rsidRDefault="00134AB4" w:rsidP="00134AB4">
      <w:pPr>
        <w:ind w:left="720"/>
        <w:rPr>
          <w:rFonts w:ascii="Arial" w:hAnsi="Arial" w:cs="Arial"/>
        </w:rPr>
      </w:pPr>
    </w:p>
    <w:p w14:paraId="3BAA43B1" w14:textId="77777777" w:rsidR="00134AB4" w:rsidRDefault="00134AB4" w:rsidP="00134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34AB4">
        <w:rPr>
          <w:rFonts w:ascii="Arial" w:hAnsi="Arial" w:cs="Arial"/>
        </w:rPr>
        <w:t>Improved understanding of Male anatomy &amp; physiology including urinary &amp; sexual function</w:t>
      </w:r>
    </w:p>
    <w:p w14:paraId="0DF3C202" w14:textId="77777777" w:rsidR="00134AB4" w:rsidRDefault="00134AB4" w:rsidP="00134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Relevant a</w:t>
      </w:r>
      <w:r w:rsidRPr="00134AB4">
        <w:rPr>
          <w:rFonts w:ascii="Arial" w:hAnsi="Arial" w:cs="Arial"/>
        </w:rPr>
        <w:t xml:space="preserve">ssessment and </w:t>
      </w:r>
      <w:r>
        <w:rPr>
          <w:rFonts w:ascii="Arial" w:hAnsi="Arial" w:cs="Arial"/>
        </w:rPr>
        <w:t>clinical reasoning skills</w:t>
      </w:r>
    </w:p>
    <w:p w14:paraId="5B667EFF" w14:textId="77777777" w:rsidR="00CF4713" w:rsidRDefault="00134AB4" w:rsidP="00134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4713">
        <w:rPr>
          <w:rFonts w:ascii="Arial" w:hAnsi="Arial" w:cs="Arial"/>
        </w:rPr>
        <w:t>Advanced manual therapy</w:t>
      </w:r>
      <w:r w:rsidR="00CF4713">
        <w:rPr>
          <w:rFonts w:ascii="Arial" w:hAnsi="Arial" w:cs="Arial"/>
        </w:rPr>
        <w:t>, movement integration and pain</w:t>
      </w:r>
      <w:r w:rsidRPr="00CF4713">
        <w:rPr>
          <w:rFonts w:ascii="Arial" w:hAnsi="Arial" w:cs="Arial"/>
        </w:rPr>
        <w:t xml:space="preserve"> treatment techniques</w:t>
      </w:r>
    </w:p>
    <w:p w14:paraId="0622E64A" w14:textId="77777777" w:rsidR="00134AB4" w:rsidRDefault="00134AB4" w:rsidP="00134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F4713">
        <w:rPr>
          <w:rFonts w:ascii="Arial" w:hAnsi="Arial" w:cs="Arial"/>
        </w:rPr>
        <w:t>Updated clinical literature review</w:t>
      </w:r>
    </w:p>
    <w:p w14:paraId="03E95CB5" w14:textId="77777777" w:rsidR="00F97DB6" w:rsidRPr="00CF4713" w:rsidRDefault="00F97DB6" w:rsidP="00134AB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Understanding of </w:t>
      </w:r>
      <w:r w:rsidR="002A0E45">
        <w:rPr>
          <w:rFonts w:ascii="Arial" w:hAnsi="Arial" w:cs="Arial"/>
        </w:rPr>
        <w:t xml:space="preserve">current </w:t>
      </w:r>
      <w:r>
        <w:rPr>
          <w:rFonts w:ascii="Arial" w:hAnsi="Arial" w:cs="Arial"/>
        </w:rPr>
        <w:t>medical management</w:t>
      </w:r>
    </w:p>
    <w:p w14:paraId="2A964B98" w14:textId="77777777" w:rsidR="00452433" w:rsidRDefault="00452433" w:rsidP="00F97DB6">
      <w:pPr>
        <w:rPr>
          <w:rFonts w:ascii="Arial" w:hAnsi="Arial" w:cs="Arial"/>
        </w:rPr>
      </w:pPr>
    </w:p>
    <w:p w14:paraId="62DED6C4" w14:textId="77777777" w:rsidR="00452433" w:rsidRDefault="00452433" w:rsidP="00452433">
      <w:pPr>
        <w:ind w:left="720"/>
        <w:rPr>
          <w:rFonts w:ascii="Arial" w:hAnsi="Arial" w:cs="Arial"/>
        </w:rPr>
      </w:pPr>
    </w:p>
    <w:p w14:paraId="19E20129" w14:textId="77777777" w:rsidR="00452433" w:rsidRDefault="00F63817" w:rsidP="00452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VENUE - </w:t>
      </w:r>
      <w:r w:rsidR="00452433">
        <w:rPr>
          <w:rFonts w:ascii="Arial" w:hAnsi="Arial" w:cs="Arial"/>
        </w:rPr>
        <w:t>UNIVERSITY OF SOUTHAMPTON</w:t>
      </w:r>
      <w:r w:rsidR="00156BD6">
        <w:rPr>
          <w:rFonts w:ascii="Arial" w:hAnsi="Arial" w:cs="Arial"/>
        </w:rPr>
        <w:t>, SOUTHAMPTON, ENGLAND</w:t>
      </w:r>
    </w:p>
    <w:p w14:paraId="0E534136" w14:textId="77777777" w:rsidR="00452433" w:rsidRDefault="00452433" w:rsidP="004524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COST </w:t>
      </w:r>
      <w:r w:rsidR="00F638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£300</w:t>
      </w:r>
      <w:r w:rsidR="00156BD6">
        <w:rPr>
          <w:rFonts w:ascii="Arial" w:hAnsi="Arial" w:cs="Arial"/>
        </w:rPr>
        <w:t xml:space="preserve"> for both days.</w:t>
      </w:r>
      <w:r>
        <w:rPr>
          <w:rFonts w:ascii="Arial" w:hAnsi="Arial" w:cs="Arial"/>
        </w:rPr>
        <w:t xml:space="preserve"> </w:t>
      </w:r>
    </w:p>
    <w:p w14:paraId="2AF97AC0" w14:textId="77777777" w:rsidR="00452433" w:rsidRDefault="00452433" w:rsidP="00452433">
      <w:pPr>
        <w:rPr>
          <w:rFonts w:ascii="Arial" w:hAnsi="Arial" w:cs="Arial"/>
        </w:rPr>
      </w:pPr>
    </w:p>
    <w:p w14:paraId="3FE6F230" w14:textId="07C2CFE1" w:rsidR="00452433" w:rsidRDefault="00156BD6" w:rsidP="00452433">
      <w:pPr>
        <w:rPr>
          <w:rFonts w:ascii="Arial" w:hAnsi="Arial" w:cs="Arial"/>
        </w:rPr>
      </w:pPr>
      <w:r>
        <w:rPr>
          <w:rFonts w:ascii="Arial" w:hAnsi="Arial" w:cs="Arial"/>
        </w:rPr>
        <w:t>Registration and inf</w:t>
      </w:r>
      <w:r w:rsidR="00893726">
        <w:rPr>
          <w:rFonts w:ascii="Arial" w:hAnsi="Arial" w:cs="Arial"/>
        </w:rPr>
        <w:t xml:space="preserve">o </w:t>
      </w:r>
      <w:r w:rsidR="00540425">
        <w:rPr>
          <w:rFonts w:ascii="Arial" w:hAnsi="Arial" w:cs="Arial"/>
        </w:rPr>
        <w:t xml:space="preserve"> - t</w:t>
      </w:r>
      <w:r w:rsidR="00540425" w:rsidRPr="00540425">
        <w:rPr>
          <w:rFonts w:ascii="Arial" w:hAnsi="Arial" w:cs="Arial"/>
        </w:rPr>
        <w:t>heplac</w:t>
      </w:r>
      <w:r w:rsidR="00540425">
        <w:rPr>
          <w:rFonts w:ascii="Arial" w:hAnsi="Arial" w:cs="Arial"/>
        </w:rPr>
        <w:t>eformovementandhealth@gmail.com</w:t>
      </w:r>
      <w:bookmarkStart w:id="0" w:name="_GoBack"/>
      <w:bookmarkEnd w:id="0"/>
    </w:p>
    <w:p w14:paraId="19E5FE7F" w14:textId="77777777" w:rsidR="00213F91" w:rsidRDefault="00213F91" w:rsidP="00213F91">
      <w:pPr>
        <w:rPr>
          <w:rFonts w:ascii="Arial" w:hAnsi="Arial" w:cs="Arial"/>
        </w:rPr>
      </w:pPr>
    </w:p>
    <w:p w14:paraId="2761068F" w14:textId="77777777" w:rsidR="00213F91" w:rsidRDefault="00452433" w:rsidP="00213F91">
      <w:pPr>
        <w:rPr>
          <w:rFonts w:ascii="Arial" w:hAnsi="Arial" w:cs="Arial"/>
        </w:rPr>
      </w:pPr>
      <w:r>
        <w:rPr>
          <w:rFonts w:ascii="Arial" w:hAnsi="Arial" w:cs="Arial"/>
        </w:rPr>
        <w:t>TUTORS</w:t>
      </w:r>
    </w:p>
    <w:p w14:paraId="50456D2C" w14:textId="77777777" w:rsidR="00452433" w:rsidRDefault="00452433" w:rsidP="00213F91">
      <w:pPr>
        <w:rPr>
          <w:rFonts w:ascii="Arial" w:hAnsi="Arial" w:cs="Arial"/>
        </w:rPr>
      </w:pPr>
    </w:p>
    <w:p w14:paraId="127A06EE" w14:textId="77777777" w:rsidR="00452433" w:rsidRPr="004E76C8" w:rsidRDefault="00452433" w:rsidP="00213F91">
      <w:pPr>
        <w:rPr>
          <w:rFonts w:ascii="Arial" w:hAnsi="Arial" w:cs="Arial"/>
          <w:sz w:val="20"/>
          <w:szCs w:val="20"/>
        </w:rPr>
      </w:pPr>
      <w:r w:rsidRPr="004E76C8">
        <w:rPr>
          <w:rFonts w:ascii="Arial" w:hAnsi="Arial" w:cs="Arial"/>
          <w:sz w:val="20"/>
          <w:szCs w:val="20"/>
        </w:rPr>
        <w:t>Dr RUTH JONES</w:t>
      </w:r>
      <w:r w:rsidR="00B560A7">
        <w:rPr>
          <w:rFonts w:ascii="Arial" w:hAnsi="Arial" w:cs="Arial"/>
          <w:sz w:val="20"/>
          <w:szCs w:val="20"/>
        </w:rPr>
        <w:t xml:space="preserve"> PhD MCSP</w:t>
      </w:r>
    </w:p>
    <w:p w14:paraId="6E68990C" w14:textId="77777777" w:rsidR="00452433" w:rsidRDefault="004E76C8" w:rsidP="00E50720">
      <w:pPr>
        <w:rPr>
          <w:rFonts w:ascii="Arial" w:hAnsi="Arial" w:cs="Arial"/>
        </w:rPr>
      </w:pPr>
      <w:r w:rsidRPr="004E76C8">
        <w:rPr>
          <w:rFonts w:ascii="Arial" w:hAnsi="Arial" w:cs="Arial"/>
          <w:bCs/>
          <w:sz w:val="20"/>
          <w:szCs w:val="20"/>
          <w:lang w:val="en-US" w:eastAsia="en-GB"/>
        </w:rPr>
        <w:t>Advanced practitioner, pioneer and passionate advocate for physiotherapy treatment of pelvic pain and dysfunction using manual therapy and moveme</w:t>
      </w:r>
      <w:r>
        <w:rPr>
          <w:rFonts w:ascii="Arial" w:hAnsi="Arial" w:cs="Arial"/>
          <w:bCs/>
          <w:sz w:val="20"/>
          <w:szCs w:val="20"/>
          <w:lang w:val="en-US" w:eastAsia="en-GB"/>
        </w:rPr>
        <w:t>nt based management. Clinician,</w:t>
      </w:r>
      <w:r w:rsidR="00F247DA">
        <w:rPr>
          <w:rFonts w:ascii="Arial" w:hAnsi="Arial" w:cs="Arial"/>
          <w:bCs/>
          <w:sz w:val="20"/>
          <w:szCs w:val="20"/>
          <w:lang w:val="en-US" w:eastAsia="en-GB"/>
        </w:rPr>
        <w:t xml:space="preserve"> </w:t>
      </w:r>
      <w:r w:rsidRPr="004E76C8">
        <w:rPr>
          <w:rFonts w:ascii="Arial" w:hAnsi="Arial" w:cs="Arial"/>
          <w:bCs/>
          <w:sz w:val="20"/>
          <w:szCs w:val="20"/>
          <w:lang w:val="en-US" w:eastAsia="en-GB"/>
        </w:rPr>
        <w:t>researcher</w:t>
      </w:r>
      <w:r w:rsidR="00F247DA">
        <w:rPr>
          <w:rFonts w:ascii="Arial" w:hAnsi="Arial" w:cs="Arial"/>
          <w:bCs/>
          <w:sz w:val="20"/>
          <w:szCs w:val="20"/>
          <w:lang w:val="en-US" w:eastAsia="en-GB"/>
        </w:rPr>
        <w:t xml:space="preserve"> </w:t>
      </w:r>
      <w:r w:rsidRPr="004E76C8">
        <w:rPr>
          <w:rFonts w:ascii="Arial" w:hAnsi="Arial" w:cs="Arial"/>
          <w:bCs/>
          <w:sz w:val="20"/>
          <w:szCs w:val="20"/>
          <w:lang w:val="en-US" w:eastAsia="en-GB"/>
        </w:rPr>
        <w:t>, lecturer and writer. Co-editor with Leon Chaitow: Chronic Pelvic Pain and Dysfunction: Practical Physical Medicine, 2012. Uses experience of treating patients, ranging from elite athletes to the public to highligh</w:t>
      </w:r>
      <w:r w:rsidR="00E50720">
        <w:rPr>
          <w:rFonts w:ascii="Arial" w:hAnsi="Arial" w:cs="Arial"/>
          <w:bCs/>
          <w:sz w:val="20"/>
          <w:szCs w:val="20"/>
          <w:lang w:val="en-US" w:eastAsia="en-GB"/>
        </w:rPr>
        <w:t>t the role and effectiveness of physiotherapy.</w:t>
      </w:r>
    </w:p>
    <w:p w14:paraId="3DC4513A" w14:textId="77777777" w:rsidR="00452433" w:rsidRDefault="00452433" w:rsidP="00213F91">
      <w:pPr>
        <w:rPr>
          <w:rFonts w:ascii="Arial" w:hAnsi="Arial" w:cs="Arial"/>
        </w:rPr>
      </w:pPr>
    </w:p>
    <w:p w14:paraId="2F6CFF41" w14:textId="77777777" w:rsidR="00452433" w:rsidRPr="00156BD6" w:rsidRDefault="00452433" w:rsidP="00213F91">
      <w:pPr>
        <w:rPr>
          <w:rFonts w:ascii="Arial" w:hAnsi="Arial" w:cs="Arial"/>
          <w:sz w:val="20"/>
          <w:szCs w:val="20"/>
        </w:rPr>
      </w:pPr>
      <w:r w:rsidRPr="00156BD6">
        <w:rPr>
          <w:rFonts w:ascii="Arial" w:hAnsi="Arial" w:cs="Arial"/>
          <w:sz w:val="20"/>
          <w:szCs w:val="20"/>
        </w:rPr>
        <w:t>Mr BILL TAYLOR</w:t>
      </w:r>
      <w:r w:rsidR="00156BD6">
        <w:rPr>
          <w:rFonts w:ascii="Arial" w:hAnsi="Arial" w:cs="Arial"/>
          <w:sz w:val="20"/>
          <w:szCs w:val="20"/>
        </w:rPr>
        <w:t xml:space="preserve"> MCSP</w:t>
      </w:r>
    </w:p>
    <w:p w14:paraId="03892AA5" w14:textId="77777777" w:rsidR="00156BD6" w:rsidRPr="00E50720" w:rsidRDefault="00156BD6" w:rsidP="00E50720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 w:eastAsia="en-GB"/>
        </w:rPr>
      </w:pPr>
      <w:r w:rsidRPr="00156BD6">
        <w:rPr>
          <w:rFonts w:ascii="Arial" w:hAnsi="Arial" w:cs="Arial"/>
          <w:sz w:val="20"/>
          <w:szCs w:val="20"/>
          <w:lang w:val="en-US" w:eastAsia="en-GB"/>
        </w:rPr>
        <w:t>Bill Taylor is an Edinburgh based Physio</w:t>
      </w:r>
      <w:r>
        <w:rPr>
          <w:rFonts w:ascii="Arial" w:hAnsi="Arial" w:cs="Arial"/>
          <w:sz w:val="20"/>
          <w:szCs w:val="20"/>
          <w:lang w:val="en-US" w:eastAsia="en-GB"/>
        </w:rPr>
        <w:t xml:space="preserve">therapist with </w:t>
      </w:r>
      <w:r w:rsidRPr="00156BD6">
        <w:rPr>
          <w:rFonts w:ascii="Arial" w:hAnsi="Arial" w:cs="Arial"/>
          <w:sz w:val="20"/>
          <w:szCs w:val="20"/>
          <w:lang w:val="en-US" w:eastAsia="en-GB"/>
        </w:rPr>
        <w:t>30 years experience in the treatment of pelvic dysfunction. He has a special interest in Chronic Pelvic Floor Dysfuncti</w:t>
      </w:r>
      <w:r w:rsidR="00E50720">
        <w:rPr>
          <w:rFonts w:ascii="Arial" w:hAnsi="Arial" w:cs="Arial"/>
          <w:sz w:val="20"/>
          <w:szCs w:val="20"/>
          <w:lang w:val="en-US" w:eastAsia="en-GB"/>
        </w:rPr>
        <w:t>on and the use of manual</w:t>
      </w:r>
      <w:r w:rsidRPr="00156BD6">
        <w:rPr>
          <w:rFonts w:ascii="Arial" w:hAnsi="Arial" w:cs="Arial"/>
          <w:sz w:val="20"/>
          <w:szCs w:val="20"/>
          <w:lang w:val="en-US" w:eastAsia="en-GB"/>
        </w:rPr>
        <w:t xml:space="preserve"> and exercise therapy in addressing this condition</w:t>
      </w:r>
      <w:r w:rsidR="00E50720">
        <w:rPr>
          <w:rFonts w:ascii="Arial" w:hAnsi="Arial" w:cs="Arial"/>
          <w:sz w:val="20"/>
          <w:szCs w:val="20"/>
          <w:lang w:val="en-US" w:eastAsia="en-GB"/>
        </w:rPr>
        <w:t>.</w:t>
      </w:r>
      <w:r w:rsidRPr="00156BD6">
        <w:rPr>
          <w:rFonts w:ascii="Arial" w:hAnsi="Arial" w:cs="Arial"/>
          <w:sz w:val="20"/>
          <w:szCs w:val="20"/>
          <w:lang w:val="en-US" w:eastAsia="en-GB"/>
        </w:rPr>
        <w:t xml:space="preserve"> He contributed a chapter to Chronic Pelvic Pain and Dysfunction and is currently exploring research i</w:t>
      </w:r>
      <w:r w:rsidR="00567A4E">
        <w:rPr>
          <w:rFonts w:ascii="Arial" w:hAnsi="Arial" w:cs="Arial"/>
          <w:sz w:val="20"/>
          <w:szCs w:val="20"/>
          <w:lang w:val="en-US" w:eastAsia="en-GB"/>
        </w:rPr>
        <w:t>n</w:t>
      </w:r>
      <w:r>
        <w:rPr>
          <w:rFonts w:ascii="Arial" w:hAnsi="Arial" w:cs="Arial"/>
          <w:sz w:val="20"/>
          <w:szCs w:val="20"/>
          <w:lang w:val="en-US" w:eastAsia="en-GB"/>
        </w:rPr>
        <w:t xml:space="preserve">to the effect manual therapy </w:t>
      </w:r>
      <w:r w:rsidR="00567A4E">
        <w:rPr>
          <w:rFonts w:ascii="Arial" w:hAnsi="Arial" w:cs="Arial"/>
          <w:sz w:val="20"/>
          <w:szCs w:val="20"/>
          <w:lang w:val="en-US" w:eastAsia="en-GB"/>
        </w:rPr>
        <w:t>has</w:t>
      </w:r>
      <w:r w:rsidRPr="00156BD6">
        <w:rPr>
          <w:rFonts w:ascii="Arial" w:hAnsi="Arial" w:cs="Arial"/>
          <w:sz w:val="20"/>
          <w:szCs w:val="20"/>
          <w:lang w:val="en-US" w:eastAsia="en-GB"/>
        </w:rPr>
        <w:t xml:space="preserve"> on the pelvic floor.</w:t>
      </w:r>
    </w:p>
    <w:sectPr w:rsidR="00156BD6" w:rsidRPr="00E50720" w:rsidSect="000826FF">
      <w:headerReference w:type="default" r:id="rId8"/>
      <w:footerReference w:type="default" r:id="rId9"/>
      <w:pgSz w:w="11906" w:h="16838"/>
      <w:pgMar w:top="142" w:right="991" w:bottom="144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31D23" w14:textId="77777777" w:rsidR="00EA5882" w:rsidRDefault="00EA5882">
      <w:r>
        <w:separator/>
      </w:r>
    </w:p>
  </w:endnote>
  <w:endnote w:type="continuationSeparator" w:id="0">
    <w:p w14:paraId="70C2B684" w14:textId="77777777" w:rsidR="00EA5882" w:rsidRDefault="00EA5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4854A" w14:textId="77777777" w:rsidR="002A0E45" w:rsidRDefault="00CD7433" w:rsidP="00CA48BB">
    <w:pPr>
      <w:pStyle w:val="Footer"/>
      <w:rPr>
        <w:color w:val="808080"/>
      </w:rPr>
    </w:pPr>
    <w:r>
      <w:rPr>
        <w:noProof/>
        <w:color w:val="808080"/>
        <w:lang w:val="en-US"/>
      </w:rPr>
      <w:drawing>
        <wp:inline distT="0" distB="0" distL="0" distR="0" wp14:anchorId="377C5371" wp14:editId="3799D66A">
          <wp:extent cx="1636341" cy="7690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72" cy="7702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2CBF" w14:textId="77777777" w:rsidR="002A0E45" w:rsidRDefault="002A0E4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5C11A" w14:textId="77777777" w:rsidR="00EA5882" w:rsidRDefault="00EA5882">
      <w:r>
        <w:separator/>
      </w:r>
    </w:p>
  </w:footnote>
  <w:footnote w:type="continuationSeparator" w:id="0">
    <w:p w14:paraId="033BE516" w14:textId="77777777" w:rsidR="00EA5882" w:rsidRDefault="00EA58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1CF25" w14:textId="77777777" w:rsidR="002A0E45" w:rsidRDefault="002A0E45" w:rsidP="00E84CCA">
    <w:pPr>
      <w:pStyle w:val="BodyText2"/>
      <w:rPr>
        <w:sz w:val="36"/>
        <w:szCs w:val="36"/>
      </w:rPr>
    </w:pPr>
    <w:r w:rsidRPr="00E84CCA">
      <w:rPr>
        <w:sz w:val="36"/>
        <w:szCs w:val="36"/>
      </w:rPr>
      <w:t>The Private Detective</w:t>
    </w:r>
    <w:r>
      <w:rPr>
        <w:sz w:val="36"/>
        <w:szCs w:val="36"/>
      </w:rPr>
      <w:t>s</w:t>
    </w:r>
    <w:r w:rsidRPr="00E84CCA">
      <w:rPr>
        <w:sz w:val="36"/>
        <w:szCs w:val="36"/>
      </w:rPr>
      <w:t>…</w:t>
    </w:r>
  </w:p>
  <w:p w14:paraId="5A249AAD" w14:textId="77777777" w:rsidR="002A0E45" w:rsidRPr="00E84CCA" w:rsidRDefault="002A0E45" w:rsidP="00E84CCA">
    <w:pPr>
      <w:pStyle w:val="BodyText2"/>
      <w:rPr>
        <w:sz w:val="36"/>
        <w:szCs w:val="36"/>
      </w:rPr>
    </w:pPr>
    <w:r w:rsidRPr="00E84CCA">
      <w:rPr>
        <w:sz w:val="36"/>
        <w:szCs w:val="36"/>
      </w:rPr>
      <w:t xml:space="preserve">A Closer Look at </w:t>
    </w:r>
    <w:r>
      <w:rPr>
        <w:sz w:val="36"/>
        <w:szCs w:val="36"/>
      </w:rPr>
      <w:t xml:space="preserve">Physiotherapy for Male Chronic Pelvic Pain, </w:t>
    </w:r>
    <w:r w:rsidRPr="00E84CCA">
      <w:rPr>
        <w:sz w:val="36"/>
        <w:szCs w:val="36"/>
      </w:rPr>
      <w:t>Incontinence</w:t>
    </w:r>
    <w:r>
      <w:rPr>
        <w:sz w:val="36"/>
        <w:szCs w:val="36"/>
      </w:rPr>
      <w:t xml:space="preserve"> and Sexual Dysfunction. </w:t>
    </w:r>
  </w:p>
  <w:p w14:paraId="494ECFB0" w14:textId="77777777" w:rsidR="002A0E45" w:rsidRDefault="002A0E45" w:rsidP="00151AF6">
    <w:pPr>
      <w:pStyle w:val="Header"/>
      <w:tabs>
        <w:tab w:val="clear" w:pos="8306"/>
        <w:tab w:val="right" w:pos="9923"/>
      </w:tabs>
      <w:rPr>
        <w:rFonts w:ascii="Arial" w:hAnsi="Arial"/>
        <w:b/>
        <w:color w:val="808080"/>
        <w:sz w:val="24"/>
      </w:rPr>
    </w:pPr>
    <w:r>
      <w:rPr>
        <w:b/>
        <w:color w:val="808080"/>
        <w:sz w:val="40"/>
      </w:rPr>
      <w:tab/>
    </w:r>
  </w:p>
  <w:p w14:paraId="6F8281E7" w14:textId="77777777" w:rsidR="002A0E45" w:rsidRDefault="002A0E45" w:rsidP="00E84CCA">
    <w:pPr>
      <w:pStyle w:val="Header"/>
      <w:jc w:val="center"/>
      <w:rPr>
        <w:color w:val="0000FF"/>
        <w:sz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0E31"/>
    <w:multiLevelType w:val="multilevel"/>
    <w:tmpl w:val="2884B322"/>
    <w:lvl w:ilvl="0">
      <w:start w:val="10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2">
      <w:start w:val="11"/>
      <w:numFmt w:val="decimal"/>
      <w:lvlText w:val="%1.%2-%3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3">
      <w:start w:val="15"/>
      <w:numFmt w:val="decimal"/>
      <w:lvlText w:val="%1.%2-%3.%4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7F0AD3"/>
    <w:multiLevelType w:val="hybridMultilevel"/>
    <w:tmpl w:val="FB50B6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BB15A0"/>
    <w:multiLevelType w:val="hybridMultilevel"/>
    <w:tmpl w:val="A4A4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613AE"/>
    <w:multiLevelType w:val="hybridMultilevel"/>
    <w:tmpl w:val="6B46BE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54"/>
    <w:rsid w:val="00082117"/>
    <w:rsid w:val="000826FF"/>
    <w:rsid w:val="00087475"/>
    <w:rsid w:val="00093E54"/>
    <w:rsid w:val="001129EF"/>
    <w:rsid w:val="00134AB4"/>
    <w:rsid w:val="00142C3F"/>
    <w:rsid w:val="00151AF6"/>
    <w:rsid w:val="00156BD6"/>
    <w:rsid w:val="0016010C"/>
    <w:rsid w:val="001A7981"/>
    <w:rsid w:val="00213F91"/>
    <w:rsid w:val="002209DC"/>
    <w:rsid w:val="00244CA8"/>
    <w:rsid w:val="00260A83"/>
    <w:rsid w:val="002A0E45"/>
    <w:rsid w:val="002D1A60"/>
    <w:rsid w:val="002D1A74"/>
    <w:rsid w:val="00371848"/>
    <w:rsid w:val="00452433"/>
    <w:rsid w:val="004E76C8"/>
    <w:rsid w:val="004F57F3"/>
    <w:rsid w:val="0052406D"/>
    <w:rsid w:val="00540425"/>
    <w:rsid w:val="00567A4E"/>
    <w:rsid w:val="00571E14"/>
    <w:rsid w:val="00586DFA"/>
    <w:rsid w:val="006A22D9"/>
    <w:rsid w:val="006E0DE9"/>
    <w:rsid w:val="00713BB2"/>
    <w:rsid w:val="007F4E4F"/>
    <w:rsid w:val="008742CC"/>
    <w:rsid w:val="00893726"/>
    <w:rsid w:val="008B0D45"/>
    <w:rsid w:val="009F51A6"/>
    <w:rsid w:val="00A312BE"/>
    <w:rsid w:val="00A7699F"/>
    <w:rsid w:val="00B3393F"/>
    <w:rsid w:val="00B560A7"/>
    <w:rsid w:val="00B56D16"/>
    <w:rsid w:val="00BB59DE"/>
    <w:rsid w:val="00BF2CA2"/>
    <w:rsid w:val="00C85DF9"/>
    <w:rsid w:val="00CA48BB"/>
    <w:rsid w:val="00CD7433"/>
    <w:rsid w:val="00CF4713"/>
    <w:rsid w:val="00D7587F"/>
    <w:rsid w:val="00D75B4D"/>
    <w:rsid w:val="00DC5D19"/>
    <w:rsid w:val="00DE1A38"/>
    <w:rsid w:val="00E50720"/>
    <w:rsid w:val="00E84CCA"/>
    <w:rsid w:val="00EA5882"/>
    <w:rsid w:val="00EF2C93"/>
    <w:rsid w:val="00F0154A"/>
    <w:rsid w:val="00F247DA"/>
    <w:rsid w:val="00F257B5"/>
    <w:rsid w:val="00F63817"/>
    <w:rsid w:val="00F754CF"/>
    <w:rsid w:val="00F93673"/>
    <w:rsid w:val="00F97DB6"/>
    <w:rsid w:val="00FA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649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57B5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F257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257B5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257B5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F257B5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F257B5"/>
    <w:pPr>
      <w:keepNext/>
      <w:jc w:val="both"/>
      <w:outlineLvl w:val="6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7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F257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sid w:val="00F257B5"/>
    <w:rPr>
      <w:rFonts w:ascii="Arial" w:hAnsi="Arial" w:cs="Arial"/>
      <w:szCs w:val="20"/>
    </w:rPr>
  </w:style>
  <w:style w:type="paragraph" w:styleId="Title">
    <w:name w:val="Title"/>
    <w:basedOn w:val="Normal"/>
    <w:qFormat/>
    <w:rsid w:val="00F257B5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F257B5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2D1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D19"/>
    <w:pPr>
      <w:ind w:left="720"/>
    </w:pPr>
  </w:style>
  <w:style w:type="character" w:customStyle="1" w:styleId="apple-style-span">
    <w:name w:val="apple-style-span"/>
    <w:basedOn w:val="DefaultParagraphFont"/>
    <w:rsid w:val="0016010C"/>
  </w:style>
  <w:style w:type="character" w:customStyle="1" w:styleId="BodyTextChar">
    <w:name w:val="Body Text Char"/>
    <w:basedOn w:val="DefaultParagraphFont"/>
    <w:link w:val="BodyText"/>
    <w:uiPriority w:val="99"/>
    <w:locked/>
    <w:rsid w:val="00A7699F"/>
    <w:rPr>
      <w:rFonts w:ascii="Arial" w:hAnsi="Arial" w:cs="Arial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F51A6"/>
  </w:style>
  <w:style w:type="paragraph" w:styleId="BalloonText">
    <w:name w:val="Balloon Text"/>
    <w:basedOn w:val="Normal"/>
    <w:link w:val="BalloonTextChar"/>
    <w:uiPriority w:val="99"/>
    <w:semiHidden/>
    <w:unhideWhenUsed/>
    <w:rsid w:val="00CD7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33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B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257B5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qFormat/>
    <w:rsid w:val="00F257B5"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F257B5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rsid w:val="00F257B5"/>
    <w:pPr>
      <w:keepNext/>
      <w:outlineLvl w:val="3"/>
    </w:pPr>
    <w:rPr>
      <w:b/>
      <w:bCs/>
    </w:rPr>
  </w:style>
  <w:style w:type="paragraph" w:styleId="Heading6">
    <w:name w:val="heading 6"/>
    <w:basedOn w:val="Normal"/>
    <w:next w:val="Normal"/>
    <w:qFormat/>
    <w:rsid w:val="00F257B5"/>
    <w:pPr>
      <w:keepNext/>
      <w:jc w:val="center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rsid w:val="00F257B5"/>
    <w:pPr>
      <w:keepNext/>
      <w:jc w:val="both"/>
      <w:outlineLvl w:val="6"/>
    </w:pPr>
    <w:rPr>
      <w:rFonts w:ascii="Arial" w:hAnsi="Arial" w:cs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257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rsid w:val="00F257B5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BodyText">
    <w:name w:val="Body Text"/>
    <w:basedOn w:val="Normal"/>
    <w:link w:val="BodyTextChar"/>
    <w:rsid w:val="00F257B5"/>
    <w:rPr>
      <w:rFonts w:ascii="Arial" w:hAnsi="Arial" w:cs="Arial"/>
      <w:szCs w:val="20"/>
    </w:rPr>
  </w:style>
  <w:style w:type="paragraph" w:styleId="Title">
    <w:name w:val="Title"/>
    <w:basedOn w:val="Normal"/>
    <w:qFormat/>
    <w:rsid w:val="00F257B5"/>
    <w:pPr>
      <w:jc w:val="center"/>
    </w:pPr>
    <w:rPr>
      <w:rFonts w:ascii="Arial" w:hAnsi="Arial" w:cs="Arial"/>
      <w:b/>
      <w:bCs/>
    </w:rPr>
  </w:style>
  <w:style w:type="paragraph" w:styleId="BodyText2">
    <w:name w:val="Body Text 2"/>
    <w:basedOn w:val="Normal"/>
    <w:rsid w:val="00F257B5"/>
    <w:pPr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rsid w:val="002D1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5D19"/>
    <w:pPr>
      <w:ind w:left="720"/>
    </w:pPr>
  </w:style>
  <w:style w:type="character" w:customStyle="1" w:styleId="apple-style-span">
    <w:name w:val="apple-style-span"/>
    <w:basedOn w:val="DefaultParagraphFont"/>
    <w:rsid w:val="0016010C"/>
  </w:style>
  <w:style w:type="character" w:customStyle="1" w:styleId="BodyTextChar">
    <w:name w:val="Body Text Char"/>
    <w:basedOn w:val="DefaultParagraphFont"/>
    <w:link w:val="BodyText"/>
    <w:uiPriority w:val="99"/>
    <w:locked/>
    <w:rsid w:val="00A7699F"/>
    <w:rPr>
      <w:rFonts w:ascii="Arial" w:hAnsi="Arial" w:cs="Arial"/>
      <w:sz w:val="24"/>
      <w:lang w:eastAsia="en-US"/>
    </w:rPr>
  </w:style>
  <w:style w:type="character" w:customStyle="1" w:styleId="apple-converted-space">
    <w:name w:val="apple-converted-space"/>
    <w:basedOn w:val="DefaultParagraphFont"/>
    <w:rsid w:val="009F51A6"/>
  </w:style>
  <w:style w:type="paragraph" w:styleId="BalloonText">
    <w:name w:val="Balloon Text"/>
    <w:basedOn w:val="Normal"/>
    <w:link w:val="BalloonTextChar"/>
    <w:uiPriority w:val="99"/>
    <w:semiHidden/>
    <w:unhideWhenUsed/>
    <w:rsid w:val="00CD74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433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1742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Back Detective…A Closer Look at Lumbo-Pelvic Pain in the Pre &amp; Post Partum Period</vt:lpstr>
    </vt:vector>
  </TitlesOfParts>
  <Company>RJ Physitherapy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Back Detective…A Closer Look at Lumbo-Pelvic Pain in the Pre &amp; Post Partum Period</dc:title>
  <dc:creator>Ruth Lovegrove Jones</dc:creator>
  <cp:lastModifiedBy>cameron Angus</cp:lastModifiedBy>
  <cp:revision>4</cp:revision>
  <dcterms:created xsi:type="dcterms:W3CDTF">2014-11-10T14:06:00Z</dcterms:created>
  <dcterms:modified xsi:type="dcterms:W3CDTF">2015-06-28T20:24:00Z</dcterms:modified>
</cp:coreProperties>
</file>